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E43" w:rsidRPr="00CE15F4" w:rsidRDefault="006E4E43" w:rsidP="006E4E43">
      <w:pPr>
        <w:pStyle w:val="Default"/>
        <w:rPr>
          <w:color w:val="000000" w:themeColor="text1"/>
          <w:sz w:val="52"/>
          <w:szCs w:val="52"/>
        </w:rPr>
      </w:pPr>
      <w:r w:rsidRPr="00CE15F4">
        <w:rPr>
          <w:color w:val="000000" w:themeColor="text1"/>
        </w:rPr>
        <w:t xml:space="preserve"> </w:t>
      </w:r>
      <w:r w:rsidRPr="00CE15F4">
        <w:rPr>
          <w:color w:val="000000" w:themeColor="text1"/>
          <w:sz w:val="52"/>
          <w:szCs w:val="52"/>
        </w:rPr>
        <w:t xml:space="preserve">Guidance &amp; Equipment </w:t>
      </w:r>
      <w:r w:rsidR="00CB2745">
        <w:rPr>
          <w:color w:val="000000" w:themeColor="text1"/>
          <w:sz w:val="52"/>
          <w:szCs w:val="52"/>
        </w:rPr>
        <w:t>S</w:t>
      </w:r>
      <w:r w:rsidRPr="00CE15F4">
        <w:rPr>
          <w:color w:val="000000" w:themeColor="text1"/>
          <w:sz w:val="52"/>
          <w:szCs w:val="52"/>
        </w:rPr>
        <w:t xml:space="preserve">uggestions </w:t>
      </w:r>
    </w:p>
    <w:p w:rsidR="002F0DFA" w:rsidRDefault="002F0DFA" w:rsidP="006E4E43">
      <w:pPr>
        <w:pStyle w:val="Default"/>
        <w:rPr>
          <w:b/>
          <w:bCs/>
          <w:color w:val="000000" w:themeColor="text1"/>
          <w:sz w:val="28"/>
          <w:szCs w:val="28"/>
        </w:rPr>
      </w:pPr>
    </w:p>
    <w:p w:rsidR="00B93B4D" w:rsidRDefault="002F0DFA" w:rsidP="006E4E43">
      <w:pPr>
        <w:pStyle w:val="Default"/>
        <w:rPr>
          <w:b/>
          <w:bCs/>
          <w:color w:val="000000" w:themeColor="text1"/>
          <w:sz w:val="28"/>
          <w:szCs w:val="28"/>
        </w:rPr>
      </w:pPr>
      <w:r>
        <w:rPr>
          <w:b/>
          <w:bCs/>
          <w:color w:val="000000" w:themeColor="text1"/>
          <w:sz w:val="28"/>
          <w:szCs w:val="28"/>
        </w:rPr>
        <w:t>Getting Started</w:t>
      </w:r>
    </w:p>
    <w:p w:rsidR="0022620A" w:rsidRDefault="0022620A" w:rsidP="006E4E43">
      <w:pPr>
        <w:pStyle w:val="Default"/>
        <w:rPr>
          <w:rFonts w:ascii="Calibri" w:hAnsi="Calibri" w:cs="Calibri"/>
          <w:color w:val="000000" w:themeColor="text1"/>
          <w:sz w:val="22"/>
          <w:szCs w:val="22"/>
        </w:rPr>
      </w:pPr>
    </w:p>
    <w:p w:rsidR="002F0DFA" w:rsidRDefault="002F0DFA" w:rsidP="006E4E43">
      <w:pPr>
        <w:pStyle w:val="Default"/>
        <w:rPr>
          <w:rFonts w:ascii="Calibri" w:hAnsi="Calibri" w:cs="Calibri"/>
          <w:color w:val="000000" w:themeColor="text1"/>
          <w:sz w:val="22"/>
          <w:szCs w:val="22"/>
        </w:rPr>
      </w:pPr>
      <w:r>
        <w:rPr>
          <w:rFonts w:ascii="Calibri" w:hAnsi="Calibri" w:cs="Calibri"/>
          <w:color w:val="000000" w:themeColor="text1"/>
          <w:sz w:val="22"/>
          <w:szCs w:val="22"/>
        </w:rPr>
        <w:t>The below information should give a helping hand in getting started. The back-packing coordinators are available to answer queries or to just discuss any planned trips – best to check first to avoid an application not being accepted.</w:t>
      </w:r>
    </w:p>
    <w:p w:rsidR="002F0DFA" w:rsidRDefault="002F0DFA" w:rsidP="006E4E43">
      <w:pPr>
        <w:pStyle w:val="Default"/>
        <w:rPr>
          <w:rFonts w:ascii="Calibri" w:hAnsi="Calibri" w:cs="Calibri"/>
          <w:color w:val="000000" w:themeColor="text1"/>
          <w:sz w:val="22"/>
          <w:szCs w:val="22"/>
        </w:rPr>
      </w:pPr>
      <w:r>
        <w:rPr>
          <w:rFonts w:ascii="Calibri" w:hAnsi="Calibri" w:cs="Calibri"/>
          <w:color w:val="000000" w:themeColor="text1"/>
          <w:sz w:val="22"/>
          <w:szCs w:val="22"/>
        </w:rPr>
        <w:t>Please ask a coordinator if you need any assistance completing the application forms or are unsure about your evidence.</w:t>
      </w:r>
    </w:p>
    <w:p w:rsidR="002F0DFA" w:rsidRDefault="002F0DFA" w:rsidP="006E4E43">
      <w:pPr>
        <w:pStyle w:val="Default"/>
        <w:rPr>
          <w:rFonts w:ascii="Calibri" w:hAnsi="Calibri" w:cs="Calibri"/>
          <w:color w:val="000000" w:themeColor="text1"/>
          <w:sz w:val="22"/>
          <w:szCs w:val="22"/>
        </w:rPr>
      </w:pPr>
      <w:r>
        <w:rPr>
          <w:rFonts w:ascii="Calibri" w:hAnsi="Calibri" w:cs="Calibri"/>
          <w:color w:val="000000" w:themeColor="text1"/>
          <w:sz w:val="22"/>
          <w:szCs w:val="22"/>
        </w:rPr>
        <w:t>The scheme is run by volunteers and therefore there</w:t>
      </w:r>
      <w:r w:rsidR="004E62A8">
        <w:rPr>
          <w:rFonts w:ascii="Calibri" w:hAnsi="Calibri" w:cs="Calibri"/>
          <w:color w:val="000000" w:themeColor="text1"/>
          <w:sz w:val="22"/>
          <w:szCs w:val="22"/>
        </w:rPr>
        <w:t xml:space="preserve"> may be a slight delay at times from submitting your application to approval.</w:t>
      </w:r>
    </w:p>
    <w:p w:rsidR="004E62A8" w:rsidRDefault="004E62A8" w:rsidP="006E4E43">
      <w:pPr>
        <w:pStyle w:val="Default"/>
        <w:rPr>
          <w:rFonts w:ascii="Calibri" w:hAnsi="Calibri" w:cs="Calibri"/>
          <w:color w:val="000000" w:themeColor="text1"/>
          <w:sz w:val="22"/>
          <w:szCs w:val="22"/>
        </w:rPr>
      </w:pPr>
    </w:p>
    <w:p w:rsidR="004E62A8" w:rsidRDefault="004E62A8" w:rsidP="006E4E43">
      <w:pPr>
        <w:pStyle w:val="Default"/>
        <w:rPr>
          <w:rFonts w:ascii="Calibri" w:hAnsi="Calibri" w:cs="Calibri"/>
          <w:color w:val="000000" w:themeColor="text1"/>
          <w:sz w:val="22"/>
          <w:szCs w:val="22"/>
        </w:rPr>
      </w:pPr>
      <w:r>
        <w:rPr>
          <w:rFonts w:ascii="Calibri" w:hAnsi="Calibri" w:cs="Calibri"/>
          <w:color w:val="000000" w:themeColor="text1"/>
          <w:sz w:val="22"/>
          <w:szCs w:val="22"/>
        </w:rPr>
        <w:t>A summary of the levels;</w:t>
      </w:r>
    </w:p>
    <w:p w:rsidR="00F14C5F" w:rsidRDefault="00F14C5F" w:rsidP="006E4E43">
      <w:pPr>
        <w:pStyle w:val="Default"/>
        <w:rPr>
          <w:rFonts w:ascii="Calibri" w:hAnsi="Calibri" w:cs="Calibri"/>
          <w:color w:val="000000" w:themeColor="text1"/>
          <w:sz w:val="22"/>
          <w:szCs w:val="22"/>
        </w:rPr>
      </w:pPr>
    </w:p>
    <w:p w:rsidR="004E62A8" w:rsidRDefault="00244821" w:rsidP="006E4E43">
      <w:pPr>
        <w:pStyle w:val="Default"/>
        <w:rPr>
          <w:rFonts w:ascii="Calibri" w:hAnsi="Calibri" w:cs="Calibri"/>
          <w:color w:val="000000" w:themeColor="text1"/>
          <w:sz w:val="22"/>
          <w:szCs w:val="22"/>
        </w:rPr>
      </w:pPr>
      <w:r>
        <w:rPr>
          <w:rFonts w:ascii="Calibri" w:hAnsi="Calibri" w:cs="Calibri"/>
          <w:noProof/>
          <w:color w:val="000000" w:themeColor="text1"/>
          <w:sz w:val="22"/>
          <w:szCs w:val="22"/>
          <w:lang w:eastAsia="en-GB"/>
        </w:rPr>
        <w:drawing>
          <wp:inline distT="0" distB="0" distL="0" distR="0">
            <wp:extent cx="6648450"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3124200"/>
                    </a:xfrm>
                    <a:prstGeom prst="rect">
                      <a:avLst/>
                    </a:prstGeom>
                    <a:noFill/>
                    <a:ln>
                      <a:noFill/>
                    </a:ln>
                  </pic:spPr>
                </pic:pic>
              </a:graphicData>
            </a:graphic>
          </wp:inline>
        </w:drawing>
      </w:r>
    </w:p>
    <w:p w:rsidR="002F0DFA" w:rsidRDefault="002F0DFA" w:rsidP="006E4E43">
      <w:pPr>
        <w:pStyle w:val="Default"/>
        <w:rPr>
          <w:rFonts w:ascii="Calibri" w:hAnsi="Calibri" w:cs="Calibri"/>
          <w:color w:val="000000" w:themeColor="text1"/>
          <w:sz w:val="22"/>
          <w:szCs w:val="22"/>
        </w:rPr>
      </w:pPr>
    </w:p>
    <w:p w:rsidR="00B93B4D" w:rsidRDefault="00B93B4D" w:rsidP="006E4E43">
      <w:pPr>
        <w:pStyle w:val="Default"/>
        <w:rPr>
          <w:rFonts w:ascii="Calibri" w:hAnsi="Calibri" w:cs="Calibri"/>
          <w:color w:val="000000" w:themeColor="text1"/>
          <w:sz w:val="22"/>
          <w:szCs w:val="22"/>
        </w:rPr>
      </w:pPr>
    </w:p>
    <w:p w:rsidR="006E4E43" w:rsidRDefault="006E4E43" w:rsidP="006E4E43">
      <w:pPr>
        <w:pStyle w:val="Default"/>
        <w:rPr>
          <w:b/>
          <w:bCs/>
          <w:color w:val="000000" w:themeColor="text1"/>
          <w:sz w:val="28"/>
          <w:szCs w:val="28"/>
        </w:rPr>
      </w:pPr>
      <w:r w:rsidRPr="00CE15F4">
        <w:rPr>
          <w:b/>
          <w:bCs/>
          <w:color w:val="000000" w:themeColor="text1"/>
          <w:sz w:val="28"/>
          <w:szCs w:val="28"/>
        </w:rPr>
        <w:t xml:space="preserve">Basic Training </w:t>
      </w:r>
    </w:p>
    <w:p w:rsidR="00B93B4D" w:rsidRPr="00CE15F4" w:rsidRDefault="00B93B4D" w:rsidP="006E4E43">
      <w:pPr>
        <w:pStyle w:val="Default"/>
        <w:rPr>
          <w:b/>
          <w:bCs/>
          <w:color w:val="000000" w:themeColor="text1"/>
          <w:sz w:val="28"/>
          <w:szCs w:val="28"/>
        </w:rPr>
      </w:pP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Training yourself and your dog to backpack will be different for everyone but the tips below will </w:t>
      </w:r>
      <w:r w:rsidR="00147E10" w:rsidRPr="00CE15F4">
        <w:rPr>
          <w:rFonts w:ascii="Calibri" w:hAnsi="Calibri" w:cs="Calibri"/>
          <w:color w:val="000000" w:themeColor="text1"/>
          <w:sz w:val="22"/>
          <w:szCs w:val="22"/>
        </w:rPr>
        <w:t>h</w:t>
      </w:r>
      <w:r w:rsidRPr="00CE15F4">
        <w:rPr>
          <w:rFonts w:ascii="Calibri" w:hAnsi="Calibri" w:cs="Calibri"/>
          <w:color w:val="000000" w:themeColor="text1"/>
          <w:sz w:val="22"/>
          <w:szCs w:val="22"/>
        </w:rPr>
        <w:t xml:space="preserve">opefully help to get you started: </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Purchase a good quality backpack of the correct size for your dog and rucksack for yourself</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Put the pack on your dog empty at first, use treats every few yards and go for a walk round the block or to the end of the road etc. just don’t go too far. This is all about getting your dog used to wearing the pack. A few tasty treats will confirm to your dog the pack is a good thing! </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When you’ve done this a few times and your dog is comfortable with the pack you can add a little weight, for example, 2 small bottles of water/ 1 each side to make sure the weight is evenly distributed. If your dog is slightly unsure then get out the treats and do a few more very short ‘treat’ walks. You can now incorporate the backpack in your normal walks. Let your dog carry the </w:t>
      </w:r>
      <w:proofErr w:type="spellStart"/>
      <w:r w:rsidRPr="00CE15F4">
        <w:rPr>
          <w:rFonts w:ascii="Calibri" w:hAnsi="Calibri" w:cs="Calibri"/>
          <w:color w:val="000000" w:themeColor="text1"/>
          <w:sz w:val="22"/>
          <w:szCs w:val="22"/>
        </w:rPr>
        <w:t>poobags</w:t>
      </w:r>
      <w:proofErr w:type="spellEnd"/>
      <w:r w:rsidRPr="00CE15F4">
        <w:rPr>
          <w:rFonts w:ascii="Calibri" w:hAnsi="Calibri" w:cs="Calibri"/>
          <w:color w:val="000000" w:themeColor="text1"/>
          <w:sz w:val="22"/>
          <w:szCs w:val="22"/>
        </w:rPr>
        <w:t xml:space="preserve"> and treats </w:t>
      </w:r>
      <w:proofErr w:type="spellStart"/>
      <w:r w:rsidR="00CE15F4">
        <w:rPr>
          <w:rFonts w:ascii="Calibri" w:hAnsi="Calibri" w:cs="Calibri"/>
          <w:color w:val="000000" w:themeColor="text1"/>
          <w:sz w:val="22"/>
          <w:szCs w:val="22"/>
        </w:rPr>
        <w:t>etc</w:t>
      </w:r>
      <w:proofErr w:type="spellEnd"/>
      <w:r w:rsidRPr="00CE15F4">
        <w:rPr>
          <w:rFonts w:ascii="Calibri" w:hAnsi="Calibri" w:cs="Calibri"/>
          <w:color w:val="000000" w:themeColor="text1"/>
          <w:sz w:val="22"/>
          <w:szCs w:val="22"/>
        </w:rPr>
        <w:t xml:space="preserve">! </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Two good walks a week with the pack on is a good guide, upping the weight every few weeks. Then when your dog is used to the weight you can build up the distance and so on. There is no rush and this needs to be done slowly to get your dog used to carrying ever increasing weights. </w:t>
      </w:r>
    </w:p>
    <w:p w:rsidR="00D4207F" w:rsidRPr="00CE15F4" w:rsidRDefault="006E4E43" w:rsidP="00D4207F">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Another point to mention is the width of your dog whilst wearing the pack. They need to get used to the fact that they are wider with the pack on, and so do you for that matter, nothing quite like being pushed in the back of the leg with a laden backpack.</w:t>
      </w:r>
      <w:r w:rsidR="00147E10" w:rsidRPr="00CE15F4">
        <w:rPr>
          <w:rFonts w:ascii="Calibri" w:hAnsi="Calibri" w:cs="Calibri"/>
          <w:color w:val="000000" w:themeColor="text1"/>
          <w:sz w:val="22"/>
          <w:szCs w:val="22"/>
        </w:rPr>
        <w:t>.</w:t>
      </w:r>
      <w:r w:rsidR="00D4207F" w:rsidRPr="00CE15F4">
        <w:rPr>
          <w:rFonts w:ascii="Calibri" w:hAnsi="Calibri" w:cs="Calibri"/>
          <w:color w:val="000000" w:themeColor="text1"/>
          <w:sz w:val="22"/>
          <w:szCs w:val="22"/>
        </w:rPr>
        <w:t>. ouch!</w:t>
      </w:r>
    </w:p>
    <w:p w:rsidR="00D4207F" w:rsidRPr="00CE15F4" w:rsidRDefault="00D4207F" w:rsidP="00D4207F">
      <w:pPr>
        <w:pStyle w:val="Default"/>
        <w:rPr>
          <w:rFonts w:ascii="Calibri" w:hAnsi="Calibri" w:cs="Calibri"/>
          <w:color w:val="000000" w:themeColor="text1"/>
          <w:sz w:val="22"/>
          <w:szCs w:val="22"/>
        </w:rPr>
      </w:pPr>
    </w:p>
    <w:p w:rsidR="00A762DC" w:rsidRDefault="00A762DC" w:rsidP="00D4207F">
      <w:pPr>
        <w:pStyle w:val="Default"/>
        <w:rPr>
          <w:b/>
          <w:bCs/>
          <w:color w:val="000000" w:themeColor="text1"/>
          <w:sz w:val="28"/>
          <w:szCs w:val="28"/>
        </w:rPr>
      </w:pPr>
    </w:p>
    <w:p w:rsidR="00A762DC" w:rsidRDefault="00A762DC" w:rsidP="00D4207F">
      <w:pPr>
        <w:pStyle w:val="Default"/>
        <w:rPr>
          <w:b/>
          <w:bCs/>
          <w:color w:val="000000" w:themeColor="text1"/>
          <w:sz w:val="28"/>
          <w:szCs w:val="28"/>
        </w:rPr>
      </w:pPr>
    </w:p>
    <w:p w:rsidR="00D4207F" w:rsidRDefault="00D4207F" w:rsidP="00D4207F">
      <w:pPr>
        <w:pStyle w:val="Default"/>
        <w:rPr>
          <w:b/>
          <w:bCs/>
          <w:color w:val="000000" w:themeColor="text1"/>
          <w:sz w:val="28"/>
          <w:szCs w:val="28"/>
        </w:rPr>
      </w:pPr>
      <w:r w:rsidRPr="00CE15F4">
        <w:rPr>
          <w:b/>
          <w:bCs/>
          <w:color w:val="000000" w:themeColor="text1"/>
          <w:sz w:val="28"/>
          <w:szCs w:val="28"/>
        </w:rPr>
        <w:lastRenderedPageBreak/>
        <w:t xml:space="preserve">Rest stops </w:t>
      </w:r>
    </w:p>
    <w:p w:rsidR="0022620A" w:rsidRPr="00CE15F4" w:rsidRDefault="0022620A" w:rsidP="00D4207F">
      <w:pPr>
        <w:pStyle w:val="Default"/>
        <w:rPr>
          <w:b/>
          <w:bCs/>
          <w:color w:val="000000" w:themeColor="text1"/>
          <w:sz w:val="28"/>
          <w:szCs w:val="28"/>
        </w:rPr>
      </w:pPr>
    </w:p>
    <w:p w:rsidR="00D4207F" w:rsidRPr="00CE15F4" w:rsidRDefault="00D4207F" w:rsidP="00D4207F">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During training and also whilst working th</w:t>
      </w:r>
      <w:r w:rsidR="00244821">
        <w:rPr>
          <w:rFonts w:ascii="Calibri" w:hAnsi="Calibri" w:cs="Calibri"/>
          <w:color w:val="000000" w:themeColor="text1"/>
          <w:sz w:val="22"/>
          <w:szCs w:val="22"/>
        </w:rPr>
        <w:t>r</w:t>
      </w:r>
      <w:r w:rsidRPr="00CE15F4">
        <w:rPr>
          <w:rFonts w:ascii="Calibri" w:hAnsi="Calibri" w:cs="Calibri"/>
          <w:color w:val="000000" w:themeColor="text1"/>
          <w:sz w:val="22"/>
          <w:szCs w:val="22"/>
        </w:rPr>
        <w:t xml:space="preserve">ough each leg/award, it is very important to remember that your dog needs regular breaks. We all know our dogs love nothing more than to please us and may seem eager to get going again but they still need regular breaks without the backpack on. The more intense the level, the more breaks and length of each individual break is needed. </w:t>
      </w:r>
    </w:p>
    <w:p w:rsidR="006E4E43" w:rsidRDefault="00D4207F" w:rsidP="00D4207F">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As a general rule of thumb for every 1.5 hours of walking/hiking it is advisable to rest your dog for at least 15-20 minutes</w:t>
      </w:r>
      <w:r w:rsidR="006E4E43" w:rsidRPr="00CE15F4">
        <w:rPr>
          <w:rFonts w:ascii="Calibri" w:hAnsi="Calibri" w:cs="Calibri"/>
          <w:color w:val="000000" w:themeColor="text1"/>
          <w:sz w:val="22"/>
          <w:szCs w:val="22"/>
        </w:rPr>
        <w:t>.</w:t>
      </w:r>
    </w:p>
    <w:p w:rsidR="00591064" w:rsidRDefault="00591064" w:rsidP="00D4207F">
      <w:pPr>
        <w:pStyle w:val="Default"/>
        <w:rPr>
          <w:rFonts w:ascii="Calibri" w:hAnsi="Calibri" w:cs="Calibri"/>
          <w:color w:val="000000" w:themeColor="text1"/>
          <w:sz w:val="22"/>
          <w:szCs w:val="22"/>
        </w:rPr>
      </w:pPr>
    </w:p>
    <w:p w:rsidR="00B93B4D" w:rsidRDefault="00A762DC" w:rsidP="006E4E43">
      <w:pPr>
        <w:pStyle w:val="Default"/>
        <w:rPr>
          <w:b/>
          <w:bCs/>
          <w:color w:val="000000" w:themeColor="text1"/>
          <w:sz w:val="28"/>
          <w:szCs w:val="28"/>
        </w:rPr>
      </w:pPr>
      <w:r>
        <w:rPr>
          <w:b/>
          <w:bCs/>
          <w:color w:val="000000" w:themeColor="text1"/>
          <w:sz w:val="28"/>
          <w:szCs w:val="28"/>
        </w:rPr>
        <w:t>Equipment</w:t>
      </w:r>
    </w:p>
    <w:p w:rsidR="00B93B4D" w:rsidRDefault="00B93B4D" w:rsidP="006E4E43">
      <w:pPr>
        <w:pStyle w:val="Default"/>
        <w:rPr>
          <w:b/>
          <w:bCs/>
          <w:color w:val="000000" w:themeColor="text1"/>
          <w:sz w:val="28"/>
          <w:szCs w:val="28"/>
        </w:rPr>
      </w:pPr>
    </w:p>
    <w:p w:rsidR="00A762DC" w:rsidRPr="00CE15F4" w:rsidRDefault="00A762DC" w:rsidP="00A762DC">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There’s nothing worse than camping out and finding that you’ve left something behind. There’s nothing more dangerous than relying on good weather, carrying the absolute minimum and getting caught out. You need to reach a sensible compromise between the weight carried and the ability to deal with anything that is thrown at you - weather, injury, getting lost, etc. </w:t>
      </w:r>
    </w:p>
    <w:p w:rsidR="00A762DC" w:rsidRPr="00CE15F4" w:rsidRDefault="00A762DC" w:rsidP="00A762DC">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Whilst we have attached a suggested list of equipment it is down to each participant to use their experience and knowledge to determine what you and your dog will need. </w:t>
      </w:r>
    </w:p>
    <w:p w:rsidR="00A762DC" w:rsidRPr="00CE15F4" w:rsidRDefault="00A762DC" w:rsidP="00A762DC">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Also consider where you can get drinking water and provisions </w:t>
      </w:r>
      <w:proofErr w:type="spellStart"/>
      <w:r w:rsidRPr="00CE15F4">
        <w:rPr>
          <w:rFonts w:ascii="Calibri" w:hAnsi="Calibri" w:cs="Calibri"/>
          <w:color w:val="000000" w:themeColor="text1"/>
          <w:sz w:val="22"/>
          <w:szCs w:val="22"/>
        </w:rPr>
        <w:t>en</w:t>
      </w:r>
      <w:proofErr w:type="spellEnd"/>
      <w:r>
        <w:rPr>
          <w:rFonts w:ascii="Calibri" w:hAnsi="Calibri" w:cs="Calibri"/>
          <w:color w:val="000000" w:themeColor="text1"/>
          <w:sz w:val="22"/>
          <w:szCs w:val="22"/>
        </w:rPr>
        <w:t>-</w:t>
      </w:r>
      <w:r w:rsidRPr="00CE15F4">
        <w:rPr>
          <w:rFonts w:ascii="Calibri" w:hAnsi="Calibri" w:cs="Calibri"/>
          <w:color w:val="000000" w:themeColor="text1"/>
          <w:sz w:val="22"/>
          <w:szCs w:val="22"/>
        </w:rPr>
        <w:t xml:space="preserve">route. This will determine how much you need to carry. </w:t>
      </w:r>
    </w:p>
    <w:p w:rsidR="00A762DC" w:rsidRPr="00CE15F4" w:rsidRDefault="00A762DC" w:rsidP="00A762DC">
      <w:pPr>
        <w:pStyle w:val="Default"/>
        <w:rPr>
          <w:rFonts w:ascii="Calibri" w:hAnsi="Calibri" w:cs="Calibri"/>
          <w:color w:val="000000" w:themeColor="text1"/>
          <w:sz w:val="22"/>
          <w:szCs w:val="22"/>
        </w:rPr>
      </w:pPr>
    </w:p>
    <w:p w:rsidR="006E4E43" w:rsidRPr="00CE15F4" w:rsidRDefault="00A762DC" w:rsidP="006E4E43">
      <w:pPr>
        <w:pStyle w:val="Default"/>
        <w:rPr>
          <w:b/>
          <w:bCs/>
          <w:color w:val="000000" w:themeColor="text1"/>
          <w:sz w:val="28"/>
          <w:szCs w:val="28"/>
        </w:rPr>
      </w:pPr>
      <w:r>
        <w:rPr>
          <w:b/>
          <w:bCs/>
          <w:color w:val="000000" w:themeColor="text1"/>
          <w:sz w:val="28"/>
          <w:szCs w:val="28"/>
        </w:rPr>
        <w:t>Suggested Equipment List</w:t>
      </w:r>
      <w:r w:rsidR="006E4E43" w:rsidRPr="00CE15F4">
        <w:rPr>
          <w:b/>
          <w:bCs/>
          <w:color w:val="000000" w:themeColor="text1"/>
          <w:sz w:val="28"/>
          <w:szCs w:val="28"/>
        </w:rPr>
        <w:t xml:space="preserve"> </w:t>
      </w:r>
    </w:p>
    <w:p w:rsidR="00A762DC" w:rsidRDefault="00A762DC" w:rsidP="00CE15F4">
      <w:pPr>
        <w:pStyle w:val="Default"/>
        <w:rPr>
          <w:rFonts w:ascii="Calibri" w:hAnsi="Calibri" w:cs="Calibri"/>
          <w:color w:val="000000" w:themeColor="text1"/>
          <w:sz w:val="22"/>
          <w:szCs w:val="22"/>
        </w:rPr>
      </w:pP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Tent – big enough for you, your dog/s, rucksack and back packs but light in weight</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Backpacks (human and dog). Dog packs must be properly balanced under load</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Spare strong bags and straps (to attach extra gear/food to your backpack) </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A means of safely tethering your </w:t>
      </w:r>
      <w:proofErr w:type="spellStart"/>
      <w:r w:rsidRPr="00CE15F4">
        <w:rPr>
          <w:rFonts w:ascii="Calibri" w:hAnsi="Calibri" w:cs="Calibri"/>
          <w:color w:val="000000" w:themeColor="text1"/>
          <w:sz w:val="22"/>
          <w:szCs w:val="22"/>
        </w:rPr>
        <w:t>dogs</w:t>
      </w:r>
      <w:proofErr w:type="spellEnd"/>
      <w:r w:rsidRPr="00CE15F4">
        <w:rPr>
          <w:rFonts w:ascii="Calibri" w:hAnsi="Calibri" w:cs="Calibri"/>
          <w:color w:val="000000" w:themeColor="text1"/>
          <w:sz w:val="22"/>
          <w:szCs w:val="22"/>
        </w:rPr>
        <w:t xml:space="preserve"> overnight. Consider wild and farm animals</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Map / route plan / guidance equipment i.e. a compass and map case</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Metal hammer - for hitting tent pegs in stony ground </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High tensile tent pegs (to resist high winds) </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Backpack waterproof liners/dry sacks (dog and human backpacks)</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Sleeping bag, liner and mat</w:t>
      </w:r>
      <w:r w:rsidR="005A0105">
        <w:rPr>
          <w:rFonts w:ascii="Calibri" w:hAnsi="Calibri" w:cs="Calibri"/>
          <w:color w:val="000000" w:themeColor="text1"/>
          <w:sz w:val="22"/>
          <w:szCs w:val="22"/>
        </w:rPr>
        <w:t xml:space="preserve"> (essential for insulation from the ground as well as comfort)</w:t>
      </w:r>
      <w:r w:rsidRPr="00CE15F4">
        <w:rPr>
          <w:rFonts w:ascii="Calibri" w:hAnsi="Calibri" w:cs="Calibri"/>
          <w:color w:val="000000" w:themeColor="text1"/>
          <w:sz w:val="22"/>
          <w:szCs w:val="22"/>
        </w:rPr>
        <w:t xml:space="preserve"> </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Emergency equipment - emergency shelter</w:t>
      </w:r>
      <w:r w:rsidR="00A762DC">
        <w:rPr>
          <w:rFonts w:ascii="Calibri" w:hAnsi="Calibri" w:cs="Calibri"/>
          <w:color w:val="000000" w:themeColor="text1"/>
          <w:sz w:val="22"/>
          <w:szCs w:val="22"/>
        </w:rPr>
        <w:t xml:space="preserve">, </w:t>
      </w:r>
      <w:r w:rsidRPr="00CE15F4">
        <w:rPr>
          <w:rFonts w:ascii="Calibri" w:hAnsi="Calibri" w:cs="Calibri"/>
          <w:color w:val="000000" w:themeColor="text1"/>
          <w:sz w:val="22"/>
          <w:szCs w:val="22"/>
        </w:rPr>
        <w:t>space blanket</w:t>
      </w:r>
      <w:r w:rsidR="00A762DC">
        <w:rPr>
          <w:rFonts w:ascii="Calibri" w:hAnsi="Calibri" w:cs="Calibri"/>
          <w:color w:val="000000" w:themeColor="text1"/>
          <w:sz w:val="22"/>
          <w:szCs w:val="22"/>
        </w:rPr>
        <w:t xml:space="preserve">, </w:t>
      </w:r>
      <w:r w:rsidRPr="00CE15F4">
        <w:rPr>
          <w:rFonts w:ascii="Calibri" w:hAnsi="Calibri" w:cs="Calibri"/>
          <w:color w:val="000000" w:themeColor="text1"/>
          <w:sz w:val="22"/>
          <w:szCs w:val="22"/>
        </w:rPr>
        <w:t xml:space="preserve">whistle </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Cooking, </w:t>
      </w:r>
      <w:r w:rsidR="00A65C32" w:rsidRPr="00CE15F4">
        <w:rPr>
          <w:rFonts w:ascii="Calibri" w:hAnsi="Calibri" w:cs="Calibri"/>
          <w:color w:val="000000" w:themeColor="text1"/>
          <w:sz w:val="22"/>
          <w:szCs w:val="22"/>
        </w:rPr>
        <w:t xml:space="preserve">eating and washing up equipment, portioned dog food </w:t>
      </w:r>
      <w:r w:rsidR="00A762DC">
        <w:rPr>
          <w:rFonts w:ascii="Calibri" w:hAnsi="Calibri" w:cs="Calibri"/>
          <w:color w:val="000000" w:themeColor="text1"/>
          <w:sz w:val="22"/>
          <w:szCs w:val="22"/>
        </w:rPr>
        <w:t xml:space="preserve">(in water-tight bags) </w:t>
      </w:r>
      <w:r w:rsidR="00A65C32" w:rsidRPr="00CE15F4">
        <w:rPr>
          <w:rFonts w:ascii="Calibri" w:hAnsi="Calibri" w:cs="Calibri"/>
          <w:color w:val="000000" w:themeColor="text1"/>
          <w:sz w:val="22"/>
          <w:szCs w:val="22"/>
        </w:rPr>
        <w:t>and dehydrated h</w:t>
      </w:r>
      <w:r w:rsidR="00A762DC">
        <w:rPr>
          <w:rFonts w:ascii="Calibri" w:hAnsi="Calibri" w:cs="Calibri"/>
          <w:color w:val="000000" w:themeColor="text1"/>
          <w:sz w:val="22"/>
          <w:szCs w:val="22"/>
        </w:rPr>
        <w:t xml:space="preserve">uman food   and energy snacks for </w:t>
      </w:r>
      <w:r w:rsidR="00A65C32" w:rsidRPr="00CE15F4">
        <w:rPr>
          <w:rFonts w:ascii="Calibri" w:hAnsi="Calibri" w:cs="Calibri"/>
          <w:color w:val="000000" w:themeColor="text1"/>
          <w:sz w:val="22"/>
          <w:szCs w:val="22"/>
        </w:rPr>
        <w:t>both</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Hydration supplies (dog and human) </w:t>
      </w:r>
    </w:p>
    <w:p w:rsidR="00A65C32" w:rsidRPr="00CE15F4" w:rsidRDefault="00A65C32"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One </w:t>
      </w:r>
      <w:r w:rsidR="00CE15F4" w:rsidRPr="00CE15F4">
        <w:rPr>
          <w:rFonts w:ascii="Calibri" w:hAnsi="Calibri" w:cs="Calibri"/>
          <w:color w:val="000000" w:themeColor="text1"/>
          <w:sz w:val="22"/>
          <w:szCs w:val="22"/>
        </w:rPr>
        <w:t>day’s</w:t>
      </w:r>
      <w:r w:rsidRPr="00CE15F4">
        <w:rPr>
          <w:rFonts w:ascii="Calibri" w:hAnsi="Calibri" w:cs="Calibri"/>
          <w:color w:val="000000" w:themeColor="text1"/>
          <w:sz w:val="22"/>
          <w:szCs w:val="22"/>
        </w:rPr>
        <w:t xml:space="preserve"> emergency rations for all team members</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Good boots</w:t>
      </w:r>
      <w:r w:rsidR="002D401F" w:rsidRPr="00CE15F4">
        <w:rPr>
          <w:rFonts w:ascii="Calibri" w:hAnsi="Calibri" w:cs="Calibri"/>
          <w:color w:val="000000" w:themeColor="text1"/>
          <w:sz w:val="22"/>
          <w:szCs w:val="22"/>
        </w:rPr>
        <w:t>, worn in</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Foul weather equipment (even in summer)</w:t>
      </w:r>
      <w:r w:rsidR="00A65C32" w:rsidRPr="00CE15F4">
        <w:rPr>
          <w:rFonts w:ascii="Calibri" w:hAnsi="Calibri" w:cs="Calibri"/>
          <w:color w:val="000000" w:themeColor="text1"/>
          <w:sz w:val="22"/>
          <w:szCs w:val="22"/>
        </w:rPr>
        <w:t xml:space="preserve"> including waterproofs and an insulated jacket</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Toiletries and towel (plus a dog towel - unless you want to share!) </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Personal clothing – at least one complete change and a comfortable under layer to sleep in</w:t>
      </w:r>
    </w:p>
    <w:p w:rsidR="006E4E43" w:rsidRPr="00CE15F4" w:rsidRDefault="00A65C32"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Head t</w:t>
      </w:r>
      <w:r w:rsidR="006E4E43" w:rsidRPr="00CE15F4">
        <w:rPr>
          <w:rFonts w:ascii="Calibri" w:hAnsi="Calibri" w:cs="Calibri"/>
          <w:color w:val="000000" w:themeColor="text1"/>
          <w:sz w:val="22"/>
          <w:szCs w:val="22"/>
        </w:rPr>
        <w:t xml:space="preserve">orch </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Mobile phone and GPS device – 2 devices to record your trip in case one fails</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Waterproof sheet for dog to sleep on </w:t>
      </w:r>
      <w:r w:rsidR="005A0105">
        <w:rPr>
          <w:rFonts w:ascii="Calibri" w:hAnsi="Calibri" w:cs="Calibri"/>
          <w:color w:val="000000" w:themeColor="text1"/>
          <w:sz w:val="22"/>
          <w:szCs w:val="22"/>
        </w:rPr>
        <w:t>and tarpaulin to attach between trees for outside shelter</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Dog brush </w:t>
      </w:r>
      <w:r w:rsidR="00A762DC">
        <w:rPr>
          <w:rFonts w:ascii="Calibri" w:hAnsi="Calibri" w:cs="Calibri"/>
          <w:color w:val="000000" w:themeColor="text1"/>
          <w:sz w:val="22"/>
          <w:szCs w:val="22"/>
        </w:rPr>
        <w:t>– to remove burs and seeds from under backpack</w:t>
      </w:r>
    </w:p>
    <w:p w:rsidR="006E4E43" w:rsidRPr="00CE15F4" w:rsidRDefault="00147E10"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Sun cream, hat, </w:t>
      </w:r>
      <w:proofErr w:type="gramStart"/>
      <w:r w:rsidR="006E4E43" w:rsidRPr="00CE15F4">
        <w:rPr>
          <w:rFonts w:ascii="Calibri" w:hAnsi="Calibri" w:cs="Calibri"/>
          <w:color w:val="000000" w:themeColor="text1"/>
          <w:sz w:val="22"/>
          <w:szCs w:val="22"/>
        </w:rPr>
        <w:t>midge</w:t>
      </w:r>
      <w:proofErr w:type="gramEnd"/>
      <w:r w:rsidR="006E4E43" w:rsidRPr="00CE15F4">
        <w:rPr>
          <w:rFonts w:ascii="Calibri" w:hAnsi="Calibri" w:cs="Calibri"/>
          <w:color w:val="000000" w:themeColor="text1"/>
          <w:sz w:val="22"/>
          <w:szCs w:val="22"/>
        </w:rPr>
        <w:t xml:space="preserve"> net</w:t>
      </w:r>
      <w:r w:rsidR="00F175CA" w:rsidRPr="00CE15F4">
        <w:rPr>
          <w:rFonts w:ascii="Calibri" w:hAnsi="Calibri" w:cs="Calibri"/>
          <w:color w:val="000000" w:themeColor="text1"/>
          <w:sz w:val="22"/>
          <w:szCs w:val="22"/>
        </w:rPr>
        <w:t xml:space="preserve">, insect </w:t>
      </w:r>
      <w:r w:rsidR="00CE15F4" w:rsidRPr="00CE15F4">
        <w:rPr>
          <w:rFonts w:ascii="Calibri" w:hAnsi="Calibri" w:cs="Calibri"/>
          <w:color w:val="000000" w:themeColor="text1"/>
          <w:sz w:val="22"/>
          <w:szCs w:val="22"/>
        </w:rPr>
        <w:t>repellent</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Money </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Spare batteries</w:t>
      </w:r>
      <w:r w:rsidR="00147E10" w:rsidRPr="00CE15F4">
        <w:rPr>
          <w:rFonts w:ascii="Calibri" w:hAnsi="Calibri" w:cs="Calibri"/>
          <w:color w:val="000000" w:themeColor="text1"/>
          <w:sz w:val="22"/>
          <w:szCs w:val="22"/>
        </w:rPr>
        <w:t xml:space="preserve"> and portable/travel phone charger</w:t>
      </w:r>
      <w:r w:rsidRPr="00CE15F4">
        <w:rPr>
          <w:rFonts w:ascii="Calibri" w:hAnsi="Calibri" w:cs="Calibri"/>
          <w:color w:val="000000" w:themeColor="text1"/>
          <w:sz w:val="22"/>
          <w:szCs w:val="22"/>
        </w:rPr>
        <w:t xml:space="preserve"> </w:t>
      </w: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Pocket knife or similar </w:t>
      </w:r>
    </w:p>
    <w:p w:rsidR="009B10CE" w:rsidRPr="00CE15F4" w:rsidRDefault="009B10CE"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Insurance</w:t>
      </w:r>
      <w:r w:rsidR="003439EC">
        <w:rPr>
          <w:rFonts w:ascii="Calibri" w:hAnsi="Calibri" w:cs="Calibri"/>
          <w:color w:val="000000" w:themeColor="text1"/>
          <w:sz w:val="22"/>
          <w:szCs w:val="22"/>
        </w:rPr>
        <w:t>, emergency contact details, i.e. mountain rescue</w:t>
      </w:r>
    </w:p>
    <w:p w:rsidR="00CE15F4" w:rsidRPr="00CE15F4" w:rsidRDefault="00CE15F4" w:rsidP="00CE15F4">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First aid kit (human and dog) See * below </w:t>
      </w:r>
    </w:p>
    <w:p w:rsidR="00A65C32" w:rsidRPr="00CE15F4" w:rsidRDefault="00A65C32" w:rsidP="006E4E43">
      <w:pPr>
        <w:pStyle w:val="Default"/>
        <w:rPr>
          <w:rFonts w:ascii="Calibri" w:hAnsi="Calibri" w:cs="Calibri"/>
          <w:color w:val="000000" w:themeColor="text1"/>
          <w:sz w:val="22"/>
          <w:szCs w:val="22"/>
        </w:rPr>
      </w:pPr>
    </w:p>
    <w:p w:rsidR="00A65C32" w:rsidRPr="00CE15F4" w:rsidRDefault="00A65C32" w:rsidP="00A65C32">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Suggestions for First Aid Kit *</w:t>
      </w:r>
    </w:p>
    <w:p w:rsidR="00A65C32" w:rsidRPr="00CE15F4" w:rsidRDefault="00A65C32" w:rsidP="00A65C32">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Plasters, sterile wipes, tick remover, pain ki</w:t>
      </w:r>
      <w:r w:rsidR="00F175CA" w:rsidRPr="00CE15F4">
        <w:rPr>
          <w:rFonts w:ascii="Calibri" w:hAnsi="Calibri" w:cs="Calibri"/>
          <w:color w:val="000000" w:themeColor="text1"/>
          <w:sz w:val="22"/>
          <w:szCs w:val="22"/>
        </w:rPr>
        <w:t>llers, antihistamine, vet wrap</w:t>
      </w:r>
      <w:r w:rsidR="00D4207F" w:rsidRPr="00CE15F4">
        <w:rPr>
          <w:rFonts w:ascii="Calibri" w:hAnsi="Calibri" w:cs="Calibri"/>
          <w:color w:val="000000" w:themeColor="text1"/>
          <w:sz w:val="22"/>
          <w:szCs w:val="22"/>
        </w:rPr>
        <w:t>, sterile eye wash</w:t>
      </w:r>
      <w:r w:rsidR="00CE15F4" w:rsidRPr="00CE15F4">
        <w:rPr>
          <w:rFonts w:ascii="Calibri" w:hAnsi="Calibri" w:cs="Calibri"/>
          <w:color w:val="000000" w:themeColor="text1"/>
          <w:sz w:val="22"/>
          <w:szCs w:val="22"/>
        </w:rPr>
        <w:t xml:space="preserve"> and dog booties (in case of excessive paw wear or injury)</w:t>
      </w:r>
    </w:p>
    <w:p w:rsidR="00CE15F4" w:rsidRPr="00CE15F4" w:rsidRDefault="00CE15F4" w:rsidP="00A65C32">
      <w:pPr>
        <w:pStyle w:val="Default"/>
        <w:rPr>
          <w:rFonts w:ascii="Calibri" w:hAnsi="Calibri" w:cs="Calibri"/>
          <w:color w:val="000000" w:themeColor="text1"/>
          <w:sz w:val="22"/>
          <w:szCs w:val="22"/>
        </w:rPr>
      </w:pPr>
    </w:p>
    <w:p w:rsidR="002C0C10" w:rsidRDefault="002C0C10" w:rsidP="006E4E43">
      <w:pPr>
        <w:pStyle w:val="Default"/>
        <w:rPr>
          <w:rFonts w:ascii="Calibri" w:hAnsi="Calibri" w:cs="Calibri"/>
          <w:color w:val="000000" w:themeColor="text1"/>
          <w:sz w:val="22"/>
          <w:szCs w:val="22"/>
        </w:rPr>
      </w:pPr>
    </w:p>
    <w:p w:rsidR="002C0C10" w:rsidRDefault="002C0C10" w:rsidP="006E4E43">
      <w:pPr>
        <w:pStyle w:val="Default"/>
        <w:rPr>
          <w:rFonts w:ascii="Calibri" w:hAnsi="Calibri" w:cs="Calibri"/>
          <w:color w:val="000000" w:themeColor="text1"/>
          <w:sz w:val="22"/>
          <w:szCs w:val="22"/>
        </w:rPr>
      </w:pPr>
    </w:p>
    <w:p w:rsidR="002C0C10" w:rsidRDefault="002C0C10" w:rsidP="006E4E43">
      <w:pPr>
        <w:pStyle w:val="Default"/>
        <w:rPr>
          <w:rFonts w:asciiTheme="minorHAnsi" w:hAnsiTheme="minorHAnsi" w:cstheme="minorHAnsi"/>
          <w:b/>
          <w:bCs/>
          <w:sz w:val="28"/>
          <w:szCs w:val="28"/>
        </w:rPr>
      </w:pPr>
      <w:r>
        <w:rPr>
          <w:rFonts w:asciiTheme="minorHAnsi" w:hAnsiTheme="minorHAnsi" w:cstheme="minorHAnsi"/>
          <w:b/>
          <w:bCs/>
          <w:sz w:val="28"/>
          <w:szCs w:val="28"/>
        </w:rPr>
        <w:t>Wild Camping</w:t>
      </w:r>
    </w:p>
    <w:p w:rsidR="002C0C10" w:rsidRDefault="002C0C10" w:rsidP="006E4E43">
      <w:pPr>
        <w:pStyle w:val="Default"/>
        <w:rPr>
          <w:rFonts w:asciiTheme="minorHAnsi" w:hAnsiTheme="minorHAnsi" w:cstheme="minorHAnsi"/>
          <w:b/>
          <w:bCs/>
          <w:sz w:val="28"/>
          <w:szCs w:val="28"/>
        </w:rPr>
      </w:pPr>
    </w:p>
    <w:p w:rsidR="006E4E43" w:rsidRPr="00CE15F4" w:rsidRDefault="006E4E43" w:rsidP="006E4E43">
      <w:pPr>
        <w:pStyle w:val="Default"/>
        <w:rPr>
          <w:rFonts w:ascii="Calibri" w:hAnsi="Calibri" w:cs="Calibri"/>
          <w:color w:val="000000" w:themeColor="text1"/>
          <w:sz w:val="22"/>
          <w:szCs w:val="22"/>
        </w:rPr>
      </w:pPr>
      <w:r w:rsidRPr="00CE15F4">
        <w:rPr>
          <w:rFonts w:ascii="Calibri" w:hAnsi="Calibri" w:cs="Calibri"/>
          <w:color w:val="000000" w:themeColor="text1"/>
          <w:sz w:val="22"/>
          <w:szCs w:val="22"/>
        </w:rPr>
        <w:t xml:space="preserve">Wild camping is illegal in most areas of the UK. This award scheme is designed for the UK terrain and so we allow the participant to set up camp at registered basic campsites. </w:t>
      </w:r>
      <w:r w:rsidRPr="00CE15F4">
        <w:rPr>
          <w:rFonts w:ascii="Calibri" w:hAnsi="Calibri" w:cs="Calibri"/>
          <w:b/>
          <w:bCs/>
          <w:color w:val="000000" w:themeColor="text1"/>
          <w:sz w:val="22"/>
          <w:szCs w:val="22"/>
        </w:rPr>
        <w:t xml:space="preserve">AMWA do not accept any responsibility for individuals who wish to wild camp and do so at their own risk. </w:t>
      </w:r>
      <w:r w:rsidRPr="00CE15F4">
        <w:rPr>
          <w:rFonts w:ascii="Calibri" w:hAnsi="Calibri" w:cs="Calibri"/>
          <w:color w:val="000000" w:themeColor="text1"/>
          <w:sz w:val="22"/>
          <w:szCs w:val="22"/>
        </w:rPr>
        <w:t xml:space="preserve">It is advisable to seek permission of the landowner before making camp. </w:t>
      </w:r>
    </w:p>
    <w:p w:rsidR="002C0C10" w:rsidRDefault="006E4E43" w:rsidP="006E4E43">
      <w:pPr>
        <w:rPr>
          <w:rFonts w:ascii="Calibri" w:hAnsi="Calibri" w:cs="Calibri"/>
          <w:color w:val="000000" w:themeColor="text1"/>
        </w:rPr>
      </w:pPr>
      <w:r w:rsidRPr="00CE15F4">
        <w:rPr>
          <w:rFonts w:ascii="Calibri" w:hAnsi="Calibri" w:cs="Calibri"/>
          <w:color w:val="000000" w:themeColor="text1"/>
        </w:rPr>
        <w:t>Overnight campouts – It is highly advisable and sensible to undertake with a group of at least 4 travelling witnesses and/or fellow backpackers.</w:t>
      </w:r>
    </w:p>
    <w:p w:rsidR="003439EC" w:rsidRDefault="002C0C10" w:rsidP="006E4E43">
      <w:pPr>
        <w:rPr>
          <w:rFonts w:ascii="Calibri" w:hAnsi="Calibri" w:cs="Calibri"/>
          <w:color w:val="000000" w:themeColor="text1"/>
        </w:rPr>
      </w:pPr>
      <w:r w:rsidRPr="00760A21">
        <w:rPr>
          <w:rFonts w:ascii="Calibri" w:hAnsi="Calibri" w:cs="Calibri"/>
          <w:noProof/>
          <w:color w:val="000000" w:themeColor="text1"/>
          <w:lang w:eastAsia="en-GB"/>
        </w:rPr>
        <w:drawing>
          <wp:anchor distT="0" distB="0" distL="114300" distR="114300" simplePos="0" relativeHeight="251658240" behindDoc="0" locked="0" layoutInCell="1" allowOverlap="1">
            <wp:simplePos x="0" y="0"/>
            <wp:positionH relativeFrom="margin">
              <wp:posOffset>3429000</wp:posOffset>
            </wp:positionH>
            <wp:positionV relativeFrom="margin">
              <wp:posOffset>1957705</wp:posOffset>
            </wp:positionV>
            <wp:extent cx="3545205" cy="52806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5205" cy="528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0A21" w:rsidRPr="002C0C10" w:rsidRDefault="00760A21" w:rsidP="00760A21">
      <w:pPr>
        <w:autoSpaceDE w:val="0"/>
        <w:autoSpaceDN w:val="0"/>
        <w:adjustRightInd w:val="0"/>
        <w:spacing w:after="0" w:line="240" w:lineRule="auto"/>
        <w:rPr>
          <w:rFonts w:cstheme="minorHAnsi"/>
          <w:b/>
          <w:bCs/>
          <w:color w:val="000000"/>
          <w:sz w:val="28"/>
          <w:szCs w:val="28"/>
        </w:rPr>
      </w:pPr>
      <w:r w:rsidRPr="002C0C10">
        <w:rPr>
          <w:rFonts w:cstheme="minorHAnsi"/>
          <w:b/>
          <w:bCs/>
          <w:color w:val="000000"/>
          <w:sz w:val="28"/>
          <w:szCs w:val="28"/>
        </w:rPr>
        <w:t>Wilderness Areas</w:t>
      </w:r>
      <w:r w:rsidR="002C0C10">
        <w:rPr>
          <w:rFonts w:cstheme="minorHAnsi"/>
          <w:b/>
          <w:bCs/>
          <w:color w:val="000000"/>
          <w:sz w:val="28"/>
          <w:szCs w:val="28"/>
        </w:rPr>
        <w:t xml:space="preserve"> in the UK</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1 Western Isles</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2 Caithness and Sutherland</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3 Ross and Cromarty</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4 Skye and </w:t>
      </w:r>
      <w:proofErr w:type="spellStart"/>
      <w:r>
        <w:rPr>
          <w:rFonts w:ascii="ArialMT" w:hAnsi="ArialMT" w:cs="ArialMT"/>
          <w:color w:val="000000"/>
          <w:sz w:val="20"/>
          <w:szCs w:val="20"/>
        </w:rPr>
        <w:t>Lochalsh</w:t>
      </w:r>
      <w:proofErr w:type="spellEnd"/>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5 Inverness</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6 Isle of Mull</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7 Lochaber and District</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8 Grampian and Cairngorm</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9 Tayside</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10 </w:t>
      </w:r>
      <w:proofErr w:type="spellStart"/>
      <w:r>
        <w:rPr>
          <w:rFonts w:ascii="ArialMT" w:hAnsi="ArialMT" w:cs="ArialMT"/>
          <w:color w:val="000000"/>
          <w:sz w:val="20"/>
          <w:szCs w:val="20"/>
        </w:rPr>
        <w:t>Trossachs</w:t>
      </w:r>
      <w:proofErr w:type="spellEnd"/>
      <w:r>
        <w:rPr>
          <w:rFonts w:ascii="ArialMT" w:hAnsi="ArialMT" w:cs="ArialMT"/>
          <w:color w:val="000000"/>
          <w:sz w:val="20"/>
          <w:szCs w:val="20"/>
        </w:rPr>
        <w:t xml:space="preserve"> and </w:t>
      </w:r>
      <w:proofErr w:type="spellStart"/>
      <w:r>
        <w:rPr>
          <w:rFonts w:ascii="ArialMT" w:hAnsi="ArialMT" w:cs="ArialMT"/>
          <w:color w:val="000000"/>
          <w:sz w:val="20"/>
          <w:szCs w:val="20"/>
        </w:rPr>
        <w:t>Crianlarich</w:t>
      </w:r>
      <w:proofErr w:type="spellEnd"/>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11 Lomond and Argyll</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12 Isle of Arran</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13 Galloway Hills</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14 Lowther Hills</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15 Scottish Borders</w:t>
      </w:r>
    </w:p>
    <w:p w:rsidR="00AD2CB8" w:rsidRDefault="00AD2CB8"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20 Cumbria - Lake District</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21 Cheviots - Cheviot Hills, Border Forests</w:t>
      </w:r>
    </w:p>
    <w:p w:rsidR="00F14C5F" w:rsidRDefault="00760A21" w:rsidP="00760A21">
      <w:pPr>
        <w:autoSpaceDE w:val="0"/>
        <w:autoSpaceDN w:val="0"/>
        <w:adjustRightInd w:val="0"/>
        <w:spacing w:after="0" w:line="240" w:lineRule="auto"/>
        <w:rPr>
          <w:rFonts w:ascii="ArialMT" w:hAnsi="ArialMT" w:cs="ArialMT"/>
          <w:color w:val="202020"/>
          <w:sz w:val="20"/>
          <w:szCs w:val="20"/>
        </w:rPr>
      </w:pPr>
      <w:r>
        <w:rPr>
          <w:rFonts w:ascii="ArialMT" w:hAnsi="ArialMT" w:cs="ArialMT"/>
          <w:color w:val="000000"/>
          <w:sz w:val="20"/>
          <w:szCs w:val="20"/>
        </w:rPr>
        <w:t xml:space="preserve">22 </w:t>
      </w:r>
      <w:r>
        <w:rPr>
          <w:rFonts w:ascii="ArialMT" w:hAnsi="ArialMT" w:cs="ArialMT"/>
          <w:color w:val="202020"/>
          <w:sz w:val="20"/>
          <w:szCs w:val="20"/>
        </w:rPr>
        <w:t xml:space="preserve">Durham Dales &amp; High Pennines </w:t>
      </w:r>
    </w:p>
    <w:p w:rsidR="00760A21" w:rsidRDefault="00F14C5F" w:rsidP="00760A21">
      <w:pPr>
        <w:autoSpaceDE w:val="0"/>
        <w:autoSpaceDN w:val="0"/>
        <w:adjustRightInd w:val="0"/>
        <w:spacing w:after="0" w:line="240" w:lineRule="auto"/>
        <w:rPr>
          <w:rFonts w:ascii="ArialMT" w:hAnsi="ArialMT" w:cs="ArialMT"/>
          <w:color w:val="202020"/>
          <w:sz w:val="20"/>
          <w:szCs w:val="20"/>
        </w:rPr>
      </w:pPr>
      <w:r>
        <w:rPr>
          <w:rFonts w:ascii="ArialMT" w:hAnsi="ArialMT" w:cs="ArialMT"/>
          <w:color w:val="202020"/>
          <w:sz w:val="20"/>
          <w:szCs w:val="20"/>
        </w:rPr>
        <w:t xml:space="preserve">     </w:t>
      </w:r>
      <w:r w:rsidR="00760A21">
        <w:rPr>
          <w:rFonts w:ascii="ArialMT" w:hAnsi="ArialMT" w:cs="ArialMT"/>
          <w:color w:val="202020"/>
          <w:sz w:val="20"/>
          <w:szCs w:val="20"/>
        </w:rPr>
        <w:t>(</w:t>
      </w:r>
      <w:proofErr w:type="spellStart"/>
      <w:r w:rsidR="00760A21">
        <w:rPr>
          <w:rFonts w:ascii="ArialMT" w:hAnsi="ArialMT" w:cs="ArialMT"/>
          <w:color w:val="202020"/>
          <w:sz w:val="20"/>
          <w:szCs w:val="20"/>
        </w:rPr>
        <w:t>Teesdale</w:t>
      </w:r>
      <w:proofErr w:type="spellEnd"/>
      <w:r w:rsidR="00760A21">
        <w:rPr>
          <w:rFonts w:ascii="ArialMT" w:hAnsi="ArialMT" w:cs="ArialMT"/>
          <w:color w:val="202020"/>
          <w:sz w:val="20"/>
          <w:szCs w:val="20"/>
        </w:rPr>
        <w:t>,</w:t>
      </w:r>
      <w:r>
        <w:rPr>
          <w:rFonts w:ascii="ArialMT" w:hAnsi="ArialMT" w:cs="ArialMT"/>
          <w:color w:val="202020"/>
          <w:sz w:val="20"/>
          <w:szCs w:val="20"/>
        </w:rPr>
        <w:t xml:space="preserve"> </w:t>
      </w:r>
      <w:proofErr w:type="spellStart"/>
      <w:r w:rsidR="00760A21">
        <w:rPr>
          <w:rFonts w:ascii="ArialMT" w:hAnsi="ArialMT" w:cs="ArialMT"/>
          <w:color w:val="202020"/>
          <w:sz w:val="20"/>
          <w:szCs w:val="20"/>
        </w:rPr>
        <w:t>Weardale</w:t>
      </w:r>
      <w:proofErr w:type="spellEnd"/>
      <w:r w:rsidR="00760A21">
        <w:rPr>
          <w:rFonts w:ascii="ArialMT" w:hAnsi="ArialMT" w:cs="ArialMT"/>
          <w:color w:val="202020"/>
          <w:sz w:val="20"/>
          <w:szCs w:val="20"/>
        </w:rPr>
        <w:t>, Allendale and West to Cross</w:t>
      </w:r>
      <w:r>
        <w:rPr>
          <w:rFonts w:ascii="ArialMT" w:hAnsi="ArialMT" w:cs="ArialMT"/>
          <w:color w:val="202020"/>
          <w:sz w:val="20"/>
          <w:szCs w:val="20"/>
        </w:rPr>
        <w:t xml:space="preserve"> </w:t>
      </w:r>
      <w:r w:rsidR="00760A21">
        <w:rPr>
          <w:rFonts w:ascii="ArialMT" w:hAnsi="ArialMT" w:cs="ArialMT"/>
          <w:color w:val="202020"/>
          <w:sz w:val="20"/>
          <w:szCs w:val="20"/>
        </w:rPr>
        <w:t>Fell)</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23 Yorkshire Dales / Pennines - </w:t>
      </w:r>
      <w:proofErr w:type="spellStart"/>
      <w:r>
        <w:rPr>
          <w:rFonts w:ascii="ArialMT" w:hAnsi="ArialMT" w:cs="ArialMT"/>
          <w:color w:val="000000"/>
          <w:sz w:val="20"/>
          <w:szCs w:val="20"/>
        </w:rPr>
        <w:t>Langstrothdale</w:t>
      </w:r>
      <w:proofErr w:type="spellEnd"/>
      <w:r w:rsidR="00F14C5F">
        <w:rPr>
          <w:rFonts w:ascii="ArialMT" w:hAnsi="ArialMT" w:cs="ArialMT"/>
          <w:color w:val="000000"/>
          <w:sz w:val="20"/>
          <w:szCs w:val="20"/>
        </w:rPr>
        <w:t xml:space="preserve"> </w:t>
      </w:r>
      <w:r>
        <w:rPr>
          <w:rFonts w:ascii="ArialMT" w:hAnsi="ArialMT" w:cs="ArialMT"/>
          <w:color w:val="000000"/>
          <w:sz w:val="20"/>
          <w:szCs w:val="20"/>
        </w:rPr>
        <w:t>to South Pennines</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25 North York moors and Cleveland Hills</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26 Peak District</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27 Snowdonia</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28 Mid Wales</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29 Beacons</w:t>
      </w:r>
    </w:p>
    <w:p w:rsidR="00760A21" w:rsidRDefault="00760A21" w:rsidP="00760A21">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30 Dartmoor</w:t>
      </w:r>
    </w:p>
    <w:p w:rsidR="00591064" w:rsidRDefault="00760A21" w:rsidP="006E4E43">
      <w:pPr>
        <w:rPr>
          <w:rFonts w:ascii="ArialMT" w:hAnsi="ArialMT" w:cs="ArialMT"/>
          <w:color w:val="000000"/>
          <w:sz w:val="20"/>
          <w:szCs w:val="20"/>
        </w:rPr>
      </w:pPr>
      <w:r>
        <w:rPr>
          <w:rFonts w:ascii="ArialMT" w:hAnsi="ArialMT" w:cs="ArialMT"/>
          <w:color w:val="000000"/>
          <w:sz w:val="20"/>
          <w:szCs w:val="20"/>
        </w:rPr>
        <w:t>31 Exmoor and Quantock</w:t>
      </w:r>
    </w:p>
    <w:p w:rsidR="00AD2CB8" w:rsidRPr="00AD2CB8" w:rsidRDefault="00AD2CB8" w:rsidP="00AD2CB8">
      <w:pPr>
        <w:pStyle w:val="ListParagraph"/>
        <w:rPr>
          <w:rFonts w:ascii="ArialMT" w:hAnsi="ArialMT" w:cs="ArialMT"/>
          <w:color w:val="000000"/>
          <w:sz w:val="20"/>
          <w:szCs w:val="20"/>
        </w:rPr>
      </w:pPr>
      <w:r>
        <w:rPr>
          <w:rFonts w:ascii="ArialMT" w:hAnsi="ArialMT" w:cs="ArialMT"/>
          <w:color w:val="000000"/>
          <w:sz w:val="20"/>
          <w:szCs w:val="20"/>
        </w:rPr>
        <w:t xml:space="preserve"> * For </w:t>
      </w:r>
      <w:proofErr w:type="gramStart"/>
      <w:r>
        <w:rPr>
          <w:rFonts w:ascii="ArialMT" w:hAnsi="ArialMT" w:cs="ArialMT"/>
          <w:color w:val="000000"/>
          <w:sz w:val="20"/>
          <w:szCs w:val="20"/>
        </w:rPr>
        <w:t>The</w:t>
      </w:r>
      <w:proofErr w:type="gramEnd"/>
      <w:r>
        <w:rPr>
          <w:rFonts w:ascii="ArialMT" w:hAnsi="ArialMT" w:cs="ArialMT"/>
          <w:color w:val="000000"/>
          <w:sz w:val="20"/>
          <w:szCs w:val="20"/>
        </w:rPr>
        <w:t xml:space="preserve"> Isle of Mann and Northern Ireland please contact your backpacking coordinator</w:t>
      </w:r>
    </w:p>
    <w:p w:rsidR="002C0C10" w:rsidRDefault="002C0C10" w:rsidP="006E4E43">
      <w:pPr>
        <w:rPr>
          <w:rFonts w:ascii="ArialMT" w:hAnsi="ArialMT" w:cs="ArialMT"/>
          <w:color w:val="000000"/>
          <w:sz w:val="20"/>
          <w:szCs w:val="20"/>
        </w:rPr>
      </w:pPr>
    </w:p>
    <w:p w:rsidR="002F0DFA" w:rsidRDefault="002F0DFA" w:rsidP="006E4E43">
      <w:pPr>
        <w:rPr>
          <w:rFonts w:ascii="ArialMT" w:hAnsi="ArialMT" w:cs="ArialMT"/>
          <w:color w:val="000000"/>
          <w:sz w:val="20"/>
          <w:szCs w:val="20"/>
        </w:rPr>
      </w:pPr>
      <w:r>
        <w:rPr>
          <w:rFonts w:ascii="ArialMT" w:hAnsi="ArialMT" w:cs="ArialMT"/>
          <w:color w:val="000000"/>
          <w:sz w:val="20"/>
          <w:szCs w:val="20"/>
        </w:rPr>
        <w:t>For advice on other areas that may be suitable for back packing awards</w:t>
      </w:r>
      <w:r w:rsidR="002127B2">
        <w:rPr>
          <w:rFonts w:ascii="ArialMT" w:hAnsi="ArialMT" w:cs="ArialMT"/>
          <w:color w:val="000000"/>
          <w:sz w:val="20"/>
          <w:szCs w:val="20"/>
        </w:rPr>
        <w:t>, including outside the UK</w:t>
      </w:r>
      <w:r>
        <w:rPr>
          <w:rFonts w:ascii="ArialMT" w:hAnsi="ArialMT" w:cs="ArialMT"/>
          <w:color w:val="000000"/>
          <w:sz w:val="20"/>
          <w:szCs w:val="20"/>
        </w:rPr>
        <w:t>, please contact the relevant level coordinator or a committee member.</w:t>
      </w:r>
    </w:p>
    <w:p w:rsidR="001B275D" w:rsidRDefault="001B275D" w:rsidP="001B275D">
      <w:r>
        <w:t>** If you wish to complete a back-packing title outside of the UK, please contact a back-packing coordinator and we will provide the full qualifying criteria. You must be a member of AMWA and your dogs must be registered with the national pedigree registering body **</w:t>
      </w:r>
    </w:p>
    <w:p w:rsidR="00FD60B9" w:rsidRDefault="00FD60B9" w:rsidP="00591064">
      <w:pPr>
        <w:rPr>
          <w:rFonts w:ascii="Calibri" w:hAnsi="Calibri" w:cs="Calibri"/>
          <w:color w:val="000000" w:themeColor="text1"/>
        </w:rPr>
      </w:pPr>
      <w:bookmarkStart w:id="0" w:name="_GoBack"/>
      <w:bookmarkEnd w:id="0"/>
    </w:p>
    <w:p w:rsidR="00FD60B9" w:rsidRDefault="00FD60B9" w:rsidP="00591064">
      <w:pPr>
        <w:rPr>
          <w:rFonts w:ascii="Calibri" w:hAnsi="Calibri" w:cs="Calibri"/>
          <w:color w:val="000000" w:themeColor="text1"/>
        </w:rPr>
      </w:pPr>
    </w:p>
    <w:p w:rsidR="00591064" w:rsidRDefault="002C0C10" w:rsidP="00591064">
      <w:pPr>
        <w:rPr>
          <w:rFonts w:ascii="Calibri" w:hAnsi="Calibri" w:cs="Calibri"/>
          <w:color w:val="000000" w:themeColor="text1"/>
        </w:rPr>
      </w:pPr>
      <w:r>
        <w:rPr>
          <w:rFonts w:ascii="Calibri" w:hAnsi="Calibri" w:cs="Calibri"/>
          <w:color w:val="000000" w:themeColor="text1"/>
        </w:rPr>
        <w:t>T</w:t>
      </w:r>
      <w:r w:rsidR="00591064">
        <w:rPr>
          <w:rFonts w:ascii="Calibri" w:hAnsi="Calibri" w:cs="Calibri"/>
          <w:color w:val="000000" w:themeColor="text1"/>
        </w:rPr>
        <w:t>here is no rush, take your time and enjoy the challenges and most of all the quality time with your dog/s. There is no time limit on how long it takes you to progress through the levels but the table below will help you to keep track of your progress.</w:t>
      </w:r>
    </w:p>
    <w:tbl>
      <w:tblPr>
        <w:tblpPr w:leftFromText="180" w:rightFromText="180" w:vertAnchor="text" w:horzAnchor="margin" w:tblpY="7"/>
        <w:tblW w:w="8560" w:type="dxa"/>
        <w:tblLook w:val="04A0" w:firstRow="1" w:lastRow="0" w:firstColumn="1" w:lastColumn="0" w:noHBand="0" w:noVBand="1"/>
      </w:tblPr>
      <w:tblGrid>
        <w:gridCol w:w="2327"/>
        <w:gridCol w:w="1871"/>
        <w:gridCol w:w="761"/>
        <w:gridCol w:w="1328"/>
        <w:gridCol w:w="2273"/>
      </w:tblGrid>
      <w:tr w:rsidR="00591064" w:rsidRPr="00ED4983" w:rsidTr="00591064">
        <w:trPr>
          <w:trHeight w:val="300"/>
        </w:trPr>
        <w:tc>
          <w:tcPr>
            <w:tcW w:w="85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1064" w:rsidRPr="00ED4983" w:rsidRDefault="00591064" w:rsidP="00591064">
            <w:pPr>
              <w:spacing w:after="0" w:line="240" w:lineRule="auto"/>
              <w:jc w:val="center"/>
              <w:rPr>
                <w:rFonts w:ascii="Calibri" w:eastAsia="Times New Roman" w:hAnsi="Calibri" w:cs="Calibri"/>
                <w:b/>
                <w:bCs/>
                <w:color w:val="000000"/>
                <w:lang w:eastAsia="en-GB"/>
              </w:rPr>
            </w:pPr>
            <w:r w:rsidRPr="00ED4983">
              <w:rPr>
                <w:rFonts w:ascii="Calibri" w:eastAsia="Times New Roman" w:hAnsi="Calibri" w:cs="Calibri"/>
                <w:b/>
                <w:bCs/>
                <w:color w:val="000000"/>
                <w:lang w:eastAsia="en-GB"/>
              </w:rPr>
              <w:lastRenderedPageBreak/>
              <w:t>AMWA Backpacking Progress Chart</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87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Copper</w:t>
            </w:r>
          </w:p>
        </w:tc>
        <w:tc>
          <w:tcPr>
            <w:tcW w:w="1871" w:type="dxa"/>
            <w:tcBorders>
              <w:top w:val="nil"/>
              <w:left w:val="nil"/>
              <w:bottom w:val="single" w:sz="4" w:space="0" w:color="auto"/>
              <w:right w:val="single" w:sz="4" w:space="0" w:color="auto"/>
            </w:tcBorders>
            <w:shd w:val="clear" w:color="000000" w:fill="D9D9D9"/>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Miles Completed</w:t>
            </w:r>
          </w:p>
        </w:tc>
        <w:tc>
          <w:tcPr>
            <w:tcW w:w="761" w:type="dxa"/>
            <w:tcBorders>
              <w:top w:val="nil"/>
              <w:left w:val="nil"/>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Date</w:t>
            </w:r>
          </w:p>
        </w:tc>
        <w:tc>
          <w:tcPr>
            <w:tcW w:w="1328" w:type="dxa"/>
            <w:tcBorders>
              <w:top w:val="nil"/>
              <w:left w:val="nil"/>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Location</w:t>
            </w:r>
          </w:p>
        </w:tc>
        <w:tc>
          <w:tcPr>
            <w:tcW w:w="2273" w:type="dxa"/>
            <w:tcBorders>
              <w:top w:val="nil"/>
              <w:left w:val="nil"/>
              <w:bottom w:val="single" w:sz="4" w:space="0" w:color="auto"/>
              <w:right w:val="single" w:sz="4" w:space="0" w:color="auto"/>
            </w:tcBorders>
            <w:shd w:val="clear" w:color="000000" w:fill="D9D9D9"/>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Total Miles Completed for Level</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1</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2</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3</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4</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5</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6</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7</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8</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F8CBAD"/>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Total 40 miles</w:t>
            </w:r>
          </w:p>
        </w:tc>
        <w:tc>
          <w:tcPr>
            <w:tcW w:w="1871"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p>
        </w:tc>
        <w:tc>
          <w:tcPr>
            <w:tcW w:w="761"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Times New Roman" w:eastAsia="Times New Roman" w:hAnsi="Times New Roman" w:cs="Times New Roman"/>
                <w:sz w:val="20"/>
                <w:szCs w:val="20"/>
                <w:lang w:eastAsia="en-GB"/>
              </w:rPr>
            </w:pPr>
          </w:p>
        </w:tc>
        <w:tc>
          <w:tcPr>
            <w:tcW w:w="1328"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Times New Roman" w:eastAsia="Times New Roman" w:hAnsi="Times New Roman" w:cs="Times New Roman"/>
                <w:sz w:val="20"/>
                <w:szCs w:val="20"/>
                <w:lang w:eastAsia="en-GB"/>
              </w:rPr>
            </w:pPr>
          </w:p>
        </w:tc>
        <w:tc>
          <w:tcPr>
            <w:tcW w:w="2273" w:type="dxa"/>
            <w:tcBorders>
              <w:top w:val="nil"/>
              <w:left w:val="single" w:sz="4" w:space="0" w:color="auto"/>
              <w:bottom w:val="single" w:sz="4" w:space="0" w:color="auto"/>
              <w:right w:val="single" w:sz="4" w:space="0" w:color="auto"/>
            </w:tcBorders>
            <w:shd w:val="clear" w:color="000000" w:fill="F8CBAD"/>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Bronze</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1</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2</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3</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4</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F8CBAD"/>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Total 40 miles</w:t>
            </w:r>
          </w:p>
        </w:tc>
        <w:tc>
          <w:tcPr>
            <w:tcW w:w="1871"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p>
        </w:tc>
        <w:tc>
          <w:tcPr>
            <w:tcW w:w="761"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Times New Roman" w:eastAsia="Times New Roman" w:hAnsi="Times New Roman" w:cs="Times New Roman"/>
                <w:sz w:val="20"/>
                <w:szCs w:val="20"/>
                <w:lang w:eastAsia="en-GB"/>
              </w:rPr>
            </w:pPr>
          </w:p>
        </w:tc>
        <w:tc>
          <w:tcPr>
            <w:tcW w:w="1328"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Times New Roman" w:eastAsia="Times New Roman" w:hAnsi="Times New Roman" w:cs="Times New Roman"/>
                <w:sz w:val="20"/>
                <w:szCs w:val="20"/>
                <w:lang w:eastAsia="en-GB"/>
              </w:rPr>
            </w:pPr>
          </w:p>
        </w:tc>
        <w:tc>
          <w:tcPr>
            <w:tcW w:w="2273" w:type="dxa"/>
            <w:tcBorders>
              <w:top w:val="nil"/>
              <w:left w:val="single" w:sz="4" w:space="0" w:color="auto"/>
              <w:bottom w:val="single" w:sz="4" w:space="0" w:color="auto"/>
              <w:right w:val="single" w:sz="4" w:space="0" w:color="auto"/>
            </w:tcBorders>
            <w:shd w:val="clear" w:color="000000" w:fill="F8CBAD"/>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Silver</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1</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2</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3</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4</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F8CBAD"/>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Total 60 miles</w:t>
            </w:r>
          </w:p>
        </w:tc>
        <w:tc>
          <w:tcPr>
            <w:tcW w:w="1871"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p>
        </w:tc>
        <w:tc>
          <w:tcPr>
            <w:tcW w:w="761"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Times New Roman" w:eastAsia="Times New Roman" w:hAnsi="Times New Roman" w:cs="Times New Roman"/>
                <w:sz w:val="20"/>
                <w:szCs w:val="20"/>
                <w:lang w:eastAsia="en-GB"/>
              </w:rPr>
            </w:pPr>
          </w:p>
        </w:tc>
        <w:tc>
          <w:tcPr>
            <w:tcW w:w="1328"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Times New Roman" w:eastAsia="Times New Roman" w:hAnsi="Times New Roman" w:cs="Times New Roman"/>
                <w:sz w:val="20"/>
                <w:szCs w:val="20"/>
                <w:lang w:eastAsia="en-GB"/>
              </w:rPr>
            </w:pPr>
          </w:p>
        </w:tc>
        <w:tc>
          <w:tcPr>
            <w:tcW w:w="2273" w:type="dxa"/>
            <w:tcBorders>
              <w:top w:val="nil"/>
              <w:left w:val="single" w:sz="4" w:space="0" w:color="auto"/>
              <w:bottom w:val="single" w:sz="4" w:space="0" w:color="auto"/>
              <w:right w:val="single" w:sz="4" w:space="0" w:color="auto"/>
            </w:tcBorders>
            <w:shd w:val="clear" w:color="000000" w:fill="F8CBAD"/>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Gold</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1</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2</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3</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F8CBAD"/>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Total 90 miles</w:t>
            </w:r>
          </w:p>
        </w:tc>
        <w:tc>
          <w:tcPr>
            <w:tcW w:w="1871"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p>
        </w:tc>
        <w:tc>
          <w:tcPr>
            <w:tcW w:w="761"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Times New Roman" w:eastAsia="Times New Roman" w:hAnsi="Times New Roman" w:cs="Times New Roman"/>
                <w:sz w:val="20"/>
                <w:szCs w:val="20"/>
                <w:lang w:eastAsia="en-GB"/>
              </w:rPr>
            </w:pPr>
          </w:p>
        </w:tc>
        <w:tc>
          <w:tcPr>
            <w:tcW w:w="1328" w:type="dxa"/>
            <w:tcBorders>
              <w:top w:val="nil"/>
              <w:left w:val="nil"/>
              <w:bottom w:val="nil"/>
              <w:right w:val="nil"/>
            </w:tcBorders>
            <w:shd w:val="clear" w:color="auto" w:fill="auto"/>
            <w:noWrap/>
            <w:vAlign w:val="bottom"/>
            <w:hideMark/>
          </w:tcPr>
          <w:p w:rsidR="00591064" w:rsidRPr="00ED4983" w:rsidRDefault="00591064" w:rsidP="00591064">
            <w:pPr>
              <w:spacing w:after="0" w:line="240" w:lineRule="auto"/>
              <w:rPr>
                <w:rFonts w:ascii="Times New Roman" w:eastAsia="Times New Roman" w:hAnsi="Times New Roman" w:cs="Times New Roman"/>
                <w:sz w:val="20"/>
                <w:szCs w:val="20"/>
                <w:lang w:eastAsia="en-GB"/>
              </w:rPr>
            </w:pPr>
          </w:p>
        </w:tc>
        <w:tc>
          <w:tcPr>
            <w:tcW w:w="2273" w:type="dxa"/>
            <w:tcBorders>
              <w:top w:val="nil"/>
              <w:left w:val="single" w:sz="4" w:space="0" w:color="auto"/>
              <w:bottom w:val="single" w:sz="4" w:space="0" w:color="auto"/>
              <w:right w:val="single" w:sz="4" w:space="0" w:color="auto"/>
            </w:tcBorders>
            <w:shd w:val="clear" w:color="000000" w:fill="F8CBAD"/>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Platinum</w:t>
            </w:r>
          </w:p>
        </w:tc>
        <w:tc>
          <w:tcPr>
            <w:tcW w:w="1871"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1</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2</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D9D9D9"/>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Leg 3</w:t>
            </w:r>
          </w:p>
        </w:tc>
        <w:tc>
          <w:tcPr>
            <w:tcW w:w="187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nil"/>
              <w:bottom w:val="single" w:sz="4" w:space="0" w:color="auto"/>
              <w:right w:val="single" w:sz="4" w:space="0" w:color="auto"/>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r w:rsidR="00591064" w:rsidRPr="00ED4983" w:rsidTr="00591064">
        <w:trPr>
          <w:trHeight w:val="300"/>
        </w:trPr>
        <w:tc>
          <w:tcPr>
            <w:tcW w:w="2327" w:type="dxa"/>
            <w:tcBorders>
              <w:top w:val="nil"/>
              <w:left w:val="single" w:sz="4" w:space="0" w:color="auto"/>
              <w:bottom w:val="single" w:sz="4" w:space="0" w:color="auto"/>
              <w:right w:val="single" w:sz="4" w:space="0" w:color="auto"/>
            </w:tcBorders>
            <w:shd w:val="clear" w:color="000000" w:fill="F8CBAD"/>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Total 180 miles</w:t>
            </w:r>
          </w:p>
        </w:tc>
        <w:tc>
          <w:tcPr>
            <w:tcW w:w="1871" w:type="dxa"/>
            <w:tcBorders>
              <w:top w:val="nil"/>
              <w:left w:val="nil"/>
              <w:bottom w:val="single" w:sz="4" w:space="0" w:color="auto"/>
              <w:right w:val="nil"/>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761" w:type="dxa"/>
            <w:tcBorders>
              <w:top w:val="nil"/>
              <w:left w:val="nil"/>
              <w:bottom w:val="single" w:sz="4" w:space="0" w:color="auto"/>
              <w:right w:val="nil"/>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1328" w:type="dxa"/>
            <w:tcBorders>
              <w:top w:val="nil"/>
              <w:left w:val="nil"/>
              <w:bottom w:val="single" w:sz="4" w:space="0" w:color="auto"/>
              <w:right w:val="nil"/>
            </w:tcBorders>
            <w:shd w:val="clear" w:color="auto" w:fill="auto"/>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c>
          <w:tcPr>
            <w:tcW w:w="2273" w:type="dxa"/>
            <w:tcBorders>
              <w:top w:val="nil"/>
              <w:left w:val="single" w:sz="4" w:space="0" w:color="auto"/>
              <w:bottom w:val="single" w:sz="4" w:space="0" w:color="auto"/>
              <w:right w:val="single" w:sz="4" w:space="0" w:color="auto"/>
            </w:tcBorders>
            <w:shd w:val="clear" w:color="000000" w:fill="F8CBAD"/>
            <w:noWrap/>
            <w:vAlign w:val="bottom"/>
            <w:hideMark/>
          </w:tcPr>
          <w:p w:rsidR="00591064" w:rsidRPr="00ED4983" w:rsidRDefault="00591064" w:rsidP="00591064">
            <w:pPr>
              <w:spacing w:after="0" w:line="240" w:lineRule="auto"/>
              <w:rPr>
                <w:rFonts w:ascii="Calibri" w:eastAsia="Times New Roman" w:hAnsi="Calibri" w:cs="Calibri"/>
                <w:color w:val="000000"/>
                <w:lang w:eastAsia="en-GB"/>
              </w:rPr>
            </w:pPr>
            <w:r w:rsidRPr="00ED4983">
              <w:rPr>
                <w:rFonts w:ascii="Calibri" w:eastAsia="Times New Roman" w:hAnsi="Calibri" w:cs="Calibri"/>
                <w:color w:val="000000"/>
                <w:lang w:eastAsia="en-GB"/>
              </w:rPr>
              <w:t> </w:t>
            </w:r>
          </w:p>
        </w:tc>
      </w:tr>
    </w:tbl>
    <w:p w:rsidR="00591064" w:rsidRDefault="00591064" w:rsidP="00591064">
      <w:pPr>
        <w:rPr>
          <w:rFonts w:ascii="Calibri" w:hAnsi="Calibri" w:cs="Calibri"/>
          <w:color w:val="000000" w:themeColor="text1"/>
        </w:rPr>
      </w:pPr>
    </w:p>
    <w:p w:rsidR="00F14C5F" w:rsidRDefault="00F14C5F" w:rsidP="00ED4983">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D12E44" w:rsidP="00591064">
      <w:pPr>
        <w:rPr>
          <w:rFonts w:ascii="Calibri" w:hAnsi="Calibri" w:cs="Calibri"/>
          <w:color w:val="000000" w:themeColor="text1"/>
        </w:rPr>
      </w:pPr>
    </w:p>
    <w:p w:rsidR="00D12E44" w:rsidRDefault="003A1B39" w:rsidP="00591064">
      <w:pPr>
        <w:rPr>
          <w:rFonts w:ascii="Calibri" w:hAnsi="Calibri" w:cs="Calibri"/>
          <w:b/>
          <w:color w:val="000000" w:themeColor="text1"/>
          <w:sz w:val="28"/>
        </w:rPr>
      </w:pPr>
      <w:r w:rsidRPr="003A1B39">
        <w:rPr>
          <w:rFonts w:ascii="Calibri" w:hAnsi="Calibri" w:cs="Calibri"/>
          <w:b/>
          <w:color w:val="000000" w:themeColor="text1"/>
          <w:sz w:val="28"/>
        </w:rPr>
        <w:t>Evidence</w:t>
      </w:r>
    </w:p>
    <w:p w:rsidR="003A1B39" w:rsidRDefault="00575B74" w:rsidP="00575B74">
      <w:pPr>
        <w:ind w:left="720"/>
        <w:rPr>
          <w:rFonts w:ascii="Calibri" w:hAnsi="Calibri" w:cs="Calibri"/>
          <w:color w:val="000000" w:themeColor="text1"/>
        </w:rPr>
      </w:pPr>
      <w:r>
        <w:rPr>
          <w:rFonts w:ascii="Calibri" w:hAnsi="Calibri" w:cs="Calibri"/>
          <w:color w:val="000000" w:themeColor="text1"/>
        </w:rPr>
        <w:t>The attached document contains some example evidence – a walk description, map with time and date stamp and an example photo showing a landmark signpost and the back pack weight. The more evidence, details and photos, you can send in, the better.</w:t>
      </w:r>
    </w:p>
    <w:bookmarkStart w:id="1" w:name="_MON_1621361335"/>
    <w:bookmarkEnd w:id="1"/>
    <w:p w:rsidR="00ED4983" w:rsidRPr="003439EC" w:rsidRDefault="00575B74" w:rsidP="00591064">
      <w:pPr>
        <w:rPr>
          <w:rFonts w:ascii="Calibri" w:hAnsi="Calibri" w:cs="Calibri"/>
          <w:color w:val="000000" w:themeColor="text1"/>
        </w:rPr>
      </w:pPr>
      <w:r>
        <w:rPr>
          <w:rFonts w:ascii="Calibri" w:hAnsi="Calibri" w:cs="Calibri"/>
          <w:color w:val="000000" w:themeColor="text1"/>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51413347" r:id="rId9">
            <o:FieldCodes>\s</o:FieldCodes>
          </o:OLEObject>
        </w:object>
      </w:r>
      <w:r w:rsidR="007F2EB2">
        <w:rPr>
          <w:rFonts w:ascii="Calibri" w:hAnsi="Calibri" w:cs="Calibri"/>
          <w:color w:val="000000" w:themeColor="text1"/>
        </w:rPr>
        <w:t xml:space="preserve">                                                                                                                                       </w:t>
      </w:r>
      <w:r w:rsidR="00DA6503">
        <w:rPr>
          <w:rFonts w:ascii="Calibri" w:hAnsi="Calibri" w:cs="Calibri"/>
          <w:color w:val="000000" w:themeColor="text1"/>
        </w:rPr>
        <w:t>Version 1 - 2019/2020</w:t>
      </w:r>
    </w:p>
    <w:sectPr w:rsidR="00ED4983" w:rsidRPr="003439EC" w:rsidSect="00A762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EB0CFA"/>
    <w:multiLevelType w:val="hybridMultilevel"/>
    <w:tmpl w:val="EB0E3B18"/>
    <w:lvl w:ilvl="0" w:tplc="868C3CDA">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9A251C"/>
    <w:multiLevelType w:val="hybridMultilevel"/>
    <w:tmpl w:val="7C3EB51E"/>
    <w:lvl w:ilvl="0" w:tplc="CD0A6F9E">
      <w:start w:val="31"/>
      <w:numFmt w:val="bullet"/>
      <w:lvlText w:val=""/>
      <w:lvlJc w:val="left"/>
      <w:pPr>
        <w:ind w:left="720" w:hanging="360"/>
      </w:pPr>
      <w:rPr>
        <w:rFonts w:ascii="Symbol" w:eastAsiaTheme="minorHAnsi" w:hAnsi="Symbol"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43"/>
    <w:rsid w:val="00010B68"/>
    <w:rsid w:val="000B3327"/>
    <w:rsid w:val="000F340F"/>
    <w:rsid w:val="000F3B0B"/>
    <w:rsid w:val="000F570D"/>
    <w:rsid w:val="00147E10"/>
    <w:rsid w:val="001A3122"/>
    <w:rsid w:val="001B275D"/>
    <w:rsid w:val="001D4FBB"/>
    <w:rsid w:val="001D7E37"/>
    <w:rsid w:val="001F21B8"/>
    <w:rsid w:val="00206100"/>
    <w:rsid w:val="002127B2"/>
    <w:rsid w:val="0021319D"/>
    <w:rsid w:val="0022620A"/>
    <w:rsid w:val="00226320"/>
    <w:rsid w:val="0023054C"/>
    <w:rsid w:val="00237704"/>
    <w:rsid w:val="00244821"/>
    <w:rsid w:val="00277DD3"/>
    <w:rsid w:val="00280821"/>
    <w:rsid w:val="00291771"/>
    <w:rsid w:val="002954AA"/>
    <w:rsid w:val="002B3759"/>
    <w:rsid w:val="002C0C10"/>
    <w:rsid w:val="002D401F"/>
    <w:rsid w:val="002F0DFA"/>
    <w:rsid w:val="003439EC"/>
    <w:rsid w:val="00344C0B"/>
    <w:rsid w:val="003A1B39"/>
    <w:rsid w:val="003D3271"/>
    <w:rsid w:val="0040680B"/>
    <w:rsid w:val="00423B0E"/>
    <w:rsid w:val="0047038C"/>
    <w:rsid w:val="00483A1F"/>
    <w:rsid w:val="004E2E53"/>
    <w:rsid w:val="004E62A8"/>
    <w:rsid w:val="00527D4C"/>
    <w:rsid w:val="00530149"/>
    <w:rsid w:val="005512BD"/>
    <w:rsid w:val="00567BA6"/>
    <w:rsid w:val="00572EAC"/>
    <w:rsid w:val="00575B74"/>
    <w:rsid w:val="00591064"/>
    <w:rsid w:val="00594B4E"/>
    <w:rsid w:val="005A0105"/>
    <w:rsid w:val="005B5235"/>
    <w:rsid w:val="00663FBE"/>
    <w:rsid w:val="006D50AB"/>
    <w:rsid w:val="006E4E43"/>
    <w:rsid w:val="00702012"/>
    <w:rsid w:val="00733A9B"/>
    <w:rsid w:val="00736E35"/>
    <w:rsid w:val="007503BF"/>
    <w:rsid w:val="00760A21"/>
    <w:rsid w:val="00767D10"/>
    <w:rsid w:val="00795C20"/>
    <w:rsid w:val="007A3A11"/>
    <w:rsid w:val="007F2EB2"/>
    <w:rsid w:val="00815772"/>
    <w:rsid w:val="0085646D"/>
    <w:rsid w:val="00894114"/>
    <w:rsid w:val="00894399"/>
    <w:rsid w:val="008A6A35"/>
    <w:rsid w:val="008C5B0D"/>
    <w:rsid w:val="0092335E"/>
    <w:rsid w:val="00927047"/>
    <w:rsid w:val="00927618"/>
    <w:rsid w:val="009A1925"/>
    <w:rsid w:val="009B10CE"/>
    <w:rsid w:val="009B16CB"/>
    <w:rsid w:val="009E64FB"/>
    <w:rsid w:val="00A14976"/>
    <w:rsid w:val="00A544E4"/>
    <w:rsid w:val="00A65C32"/>
    <w:rsid w:val="00A762DC"/>
    <w:rsid w:val="00AA42CE"/>
    <w:rsid w:val="00AA66F3"/>
    <w:rsid w:val="00AD2CB8"/>
    <w:rsid w:val="00B11BC0"/>
    <w:rsid w:val="00B72A2F"/>
    <w:rsid w:val="00B80A23"/>
    <w:rsid w:val="00B93B4D"/>
    <w:rsid w:val="00BA37DA"/>
    <w:rsid w:val="00BC3A0B"/>
    <w:rsid w:val="00BF45E2"/>
    <w:rsid w:val="00C10D3D"/>
    <w:rsid w:val="00C4294C"/>
    <w:rsid w:val="00C513E1"/>
    <w:rsid w:val="00CB2745"/>
    <w:rsid w:val="00CE15F4"/>
    <w:rsid w:val="00CE1FD7"/>
    <w:rsid w:val="00D12E44"/>
    <w:rsid w:val="00D4207F"/>
    <w:rsid w:val="00D44B9A"/>
    <w:rsid w:val="00D560A0"/>
    <w:rsid w:val="00D761FF"/>
    <w:rsid w:val="00D8022E"/>
    <w:rsid w:val="00DA6503"/>
    <w:rsid w:val="00DB1A42"/>
    <w:rsid w:val="00DD14D8"/>
    <w:rsid w:val="00DF5EB6"/>
    <w:rsid w:val="00E62A03"/>
    <w:rsid w:val="00ED4983"/>
    <w:rsid w:val="00F072D1"/>
    <w:rsid w:val="00F14C5F"/>
    <w:rsid w:val="00F175CA"/>
    <w:rsid w:val="00F54322"/>
    <w:rsid w:val="00F56342"/>
    <w:rsid w:val="00F75658"/>
    <w:rsid w:val="00FD6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D832E4-9248-45BB-830D-F8414258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4E43"/>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AD2C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01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5B432-7DE2-4D09-B4EF-CA1E043DF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4</Pages>
  <Words>1220</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Burgess</dc:creator>
  <cp:keywords/>
  <dc:description/>
  <cp:lastModifiedBy>Louise Burgess</cp:lastModifiedBy>
  <cp:revision>24</cp:revision>
  <dcterms:created xsi:type="dcterms:W3CDTF">2019-06-04T15:38:00Z</dcterms:created>
  <dcterms:modified xsi:type="dcterms:W3CDTF">2020-05-19T16:09:00Z</dcterms:modified>
</cp:coreProperties>
</file>